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《2022年第十一届“锐智杯</w:t>
      </w:r>
      <w:r>
        <w:rPr>
          <w:rFonts w:ascii="仿宋" w:hAnsi="仿宋" w:eastAsia="仿宋"/>
          <w:b/>
          <w:sz w:val="24"/>
          <w:szCs w:val="24"/>
        </w:rPr>
        <w:t>”</w:t>
      </w:r>
      <w:r>
        <w:rPr>
          <w:rFonts w:hint="eastAsia" w:ascii="仿宋" w:hAnsi="仿宋" w:eastAsia="仿宋"/>
          <w:b/>
          <w:sz w:val="24"/>
          <w:szCs w:val="24"/>
        </w:rPr>
        <w:t>福建省大学生智能设计大赛参赛队报名表》</w:t>
      </w:r>
    </w:p>
    <w:p>
      <w:pPr>
        <w:jc w:val="center"/>
        <w:rPr>
          <w:rFonts w:hint="eastAsia" w:ascii="仿宋" w:hAnsi="仿宋" w:eastAsia="仿宋"/>
          <w:b/>
          <w:sz w:val="24"/>
          <w:szCs w:val="24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70"/>
        <w:gridCol w:w="76"/>
        <w:gridCol w:w="296"/>
        <w:gridCol w:w="894"/>
        <w:gridCol w:w="445"/>
        <w:gridCol w:w="1340"/>
        <w:gridCol w:w="729"/>
        <w:gridCol w:w="1353"/>
        <w:gridCol w:w="540"/>
        <w:gridCol w:w="57"/>
        <w:gridCol w:w="742"/>
        <w:gridCol w:w="757"/>
        <w:gridCol w:w="582"/>
        <w:gridCol w:w="1045"/>
        <w:gridCol w:w="684"/>
        <w:gridCol w:w="154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5673" w:type="dxa"/>
            <w:gridSpan w:val="8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学院/系</w:t>
            </w:r>
          </w:p>
        </w:tc>
        <w:tc>
          <w:tcPr>
            <w:tcW w:w="535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队伍名称</w:t>
            </w:r>
          </w:p>
        </w:tc>
        <w:tc>
          <w:tcPr>
            <w:tcW w:w="5673" w:type="dxa"/>
            <w:gridSpan w:val="8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535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0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90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85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679" w:type="dxa"/>
            <w:gridSpan w:val="4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3126" w:type="dxa"/>
            <w:gridSpan w:val="4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730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组长信息：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56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入学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在读</w:t>
            </w: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组员1信息：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6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入学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在读</w:t>
            </w: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组员2信息：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56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入学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在读</w:t>
            </w: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(500字左右的参赛作品介绍，内容包括作品的背景、意义、研究内容、创新点等)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b w:val="0"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2022-04-12T02:58:32Z</dcterms:created>
  <dc:creator>Administrator</dc:creator>
  <cp:lastModifiedBy>宛若弯月</cp:lastModifiedBy>
  <dcterms:modified xsi:type="dcterms:W3CDTF">2022-04-12T02:59:21Z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5FBC82C5E3AB4CCFB1EB3CF334B5C6EA</vt:lpwstr>
  </property>
</Properties>
</file>